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222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4222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4222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4222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Информационно-коммуникационные технологии в образовательной среде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Социальное управление и социальный консалтинг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E4EB4A3" w:rsidR="00A77598" w:rsidRPr="00E3049D" w:rsidRDefault="00E3049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2227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2227F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42227F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42227F">
              <w:rPr>
                <w:rFonts w:ascii="Times New Roman" w:hAnsi="Times New Roman" w:cs="Times New Roman"/>
                <w:sz w:val="20"/>
                <w:szCs w:val="20"/>
              </w:rPr>
              <w:t>Чурай</w:t>
            </w:r>
            <w:proofErr w:type="spellEnd"/>
            <w:r w:rsidRPr="0042227F">
              <w:rPr>
                <w:rFonts w:ascii="Times New Roman" w:hAnsi="Times New Roman" w:cs="Times New Roman"/>
                <w:sz w:val="20"/>
                <w:szCs w:val="20"/>
              </w:rPr>
              <w:t xml:space="preserve"> Вера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E8DAC8A" w:rsidR="004475DA" w:rsidRPr="00E3049D" w:rsidRDefault="00E3049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391062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27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A9E79A7" w:rsidR="00D75436" w:rsidRDefault="00D833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27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93FDAC3" w:rsidR="00D75436" w:rsidRDefault="00D833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27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66AC849" w:rsidR="00D75436" w:rsidRDefault="00D833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27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7AB2299" w:rsidR="00D75436" w:rsidRDefault="00D833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27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9681F1F" w:rsidR="00D75436" w:rsidRDefault="00D833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27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11BCA83" w:rsidR="00D75436" w:rsidRDefault="00D833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27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BB0F346" w:rsidR="00D75436" w:rsidRDefault="00D833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27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3126E3F" w:rsidR="00D75436" w:rsidRDefault="00D833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27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FD077C8" w:rsidR="00D75436" w:rsidRDefault="00D833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27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DBBA63B" w:rsidR="00D75436" w:rsidRDefault="00D833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27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C1A1FE1" w:rsidR="00D75436" w:rsidRDefault="00D833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27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8CFAFD2" w:rsidR="00D75436" w:rsidRDefault="00D833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27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EE67F60" w:rsidR="00D75436" w:rsidRDefault="00D833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27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4F84C5A" w:rsidR="00D75436" w:rsidRDefault="00D833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27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3B55F74" w:rsidR="00D75436" w:rsidRDefault="00D833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27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AFC8DC4" w:rsidR="00D75436" w:rsidRDefault="00D833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27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2740B84" w:rsidR="00D75436" w:rsidRDefault="00D833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227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83ACD82" w:rsidR="00751095" w:rsidRPr="00352B6F" w:rsidRDefault="0042227F" w:rsidP="004222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навыков профессионального использования информационно-коммуникационных технологий в социологических исследованиях и образовательной среде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Информационно-коммуникационные технологии в образовательной среде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2227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222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2227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2227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2227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2227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222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2227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222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2227F">
              <w:rPr>
                <w:rFonts w:ascii="Times New Roman" w:hAnsi="Times New Roman" w:cs="Times New Roman"/>
              </w:rPr>
              <w:t>ОПК-1 - Способен обоснованно отбирать и использовать современные информационно-коммуникационные технологии для решения профессиональных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222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ОПК-1.2 - Осуществляет обоснованный выбор методов и в необходимых случаях - программных средств для обработки социологической информации, проверки гипотез исследования и надежности полученных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222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227F">
              <w:rPr>
                <w:rFonts w:ascii="Times New Roman" w:hAnsi="Times New Roman" w:cs="Times New Roman"/>
              </w:rPr>
              <w:t xml:space="preserve">Знать: </w:t>
            </w:r>
            <w:r w:rsidR="00316402" w:rsidRPr="0042227F">
              <w:rPr>
                <w:rFonts w:ascii="Times New Roman" w:hAnsi="Times New Roman" w:cs="Times New Roman"/>
              </w:rPr>
              <w:t>сущность и направления цифровой трансформации образовательной среды, методы обучения персонала, современные информационно-коммуникационные технологии при обучении персонала, программные средства обучения и способы его применения; основные статистические данные для обработки социологической информации</w:t>
            </w:r>
            <w:r w:rsidRPr="0042227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31EAF6A3" w:rsidR="00751095" w:rsidRPr="004222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227F">
              <w:rPr>
                <w:rFonts w:ascii="Times New Roman" w:hAnsi="Times New Roman" w:cs="Times New Roman"/>
              </w:rPr>
              <w:t xml:space="preserve">Уметь: </w:t>
            </w:r>
            <w:r w:rsidR="00FD518F" w:rsidRPr="0042227F">
              <w:rPr>
                <w:rFonts w:ascii="Times New Roman" w:hAnsi="Times New Roman" w:cs="Times New Roman"/>
              </w:rPr>
              <w:t>применять информационные технологии в образовательной среде и при обработке социологической информации</w:t>
            </w:r>
            <w:r w:rsidRPr="0042227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2227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2227F">
              <w:rPr>
                <w:rFonts w:ascii="Times New Roman" w:hAnsi="Times New Roman" w:cs="Times New Roman"/>
              </w:rPr>
              <w:t>компьютерными средствами обучения, в том числе технологиями дистанционного обучения, методами обработки социологической информации</w:t>
            </w:r>
            <w:r w:rsidRPr="0042227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2227F" w14:paraId="5DFEEF6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12467" w14:textId="77777777" w:rsidR="00751095" w:rsidRPr="004222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2227F">
              <w:rPr>
                <w:rFonts w:ascii="Times New Roman" w:hAnsi="Times New Roman" w:cs="Times New Roman"/>
              </w:rPr>
              <w:t>ПК-5 - Способен применять современные методики организации образовательного процесса и формирования образовательной среды организации, организовывать работу и оценивать творческий потенциал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E5E3C" w14:textId="77777777" w:rsidR="00751095" w:rsidRPr="004222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ПК-5.1 - Формирует образовательную среду для организации системы непрерывного обучения сотрудников, организовывает работу и оценивает качество и результативность труда коллектива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1DCF7" w14:textId="77777777" w:rsidR="00751095" w:rsidRPr="004222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227F">
              <w:rPr>
                <w:rFonts w:ascii="Times New Roman" w:hAnsi="Times New Roman" w:cs="Times New Roman"/>
              </w:rPr>
              <w:t xml:space="preserve">Знать: </w:t>
            </w:r>
            <w:r w:rsidR="00316402" w:rsidRPr="0042227F">
              <w:rPr>
                <w:rFonts w:ascii="Times New Roman" w:hAnsi="Times New Roman" w:cs="Times New Roman"/>
              </w:rPr>
              <w:t>принципы организации системы непрерывного образования сотрудников, методы непрерывного обучения, методы оценки качества и результативности труда персонала, структуру трудового потенциала сотрудников, способы оценки трудового и личностного потенциала</w:t>
            </w:r>
            <w:r w:rsidRPr="0042227F">
              <w:rPr>
                <w:rFonts w:ascii="Times New Roman" w:hAnsi="Times New Roman" w:cs="Times New Roman"/>
              </w:rPr>
              <w:t xml:space="preserve"> </w:t>
            </w:r>
          </w:p>
          <w:p w14:paraId="36C6E046" w14:textId="77777777" w:rsidR="00751095" w:rsidRPr="004222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227F">
              <w:rPr>
                <w:rFonts w:ascii="Times New Roman" w:hAnsi="Times New Roman" w:cs="Times New Roman"/>
              </w:rPr>
              <w:t xml:space="preserve">Уметь: </w:t>
            </w:r>
            <w:r w:rsidR="00FD518F" w:rsidRPr="0042227F">
              <w:rPr>
                <w:rFonts w:ascii="Times New Roman" w:hAnsi="Times New Roman" w:cs="Times New Roman"/>
              </w:rPr>
              <w:t>организовывать непрерывное обучение сотрудников, проводить оценку качества труда, результативности труда, трудового и личностного потенциала</w:t>
            </w:r>
            <w:r w:rsidRPr="0042227F">
              <w:rPr>
                <w:rFonts w:ascii="Times New Roman" w:hAnsi="Times New Roman" w:cs="Times New Roman"/>
              </w:rPr>
              <w:t xml:space="preserve">. </w:t>
            </w:r>
          </w:p>
          <w:p w14:paraId="0696B087" w14:textId="77777777" w:rsidR="00751095" w:rsidRPr="0042227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2227F">
              <w:rPr>
                <w:rFonts w:ascii="Times New Roman" w:hAnsi="Times New Roman" w:cs="Times New Roman"/>
              </w:rPr>
              <w:t>методами организации непрерывного обучения сотрудников, методами оценки качества труда, результативности труда, трудового и личностного потенциала персонала</w:t>
            </w:r>
            <w:r w:rsidRPr="0042227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2227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42227F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2227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2227F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2227F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2227F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2227F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2227F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2227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2227F">
              <w:rPr>
                <w:rFonts w:ascii="Times New Roman" w:hAnsi="Times New Roman" w:cs="Times New Roman"/>
                <w:b/>
              </w:rPr>
              <w:t>(ак</w:t>
            </w:r>
            <w:r w:rsidR="00AE2B1A" w:rsidRPr="0042227F">
              <w:rPr>
                <w:rFonts w:ascii="Times New Roman" w:hAnsi="Times New Roman" w:cs="Times New Roman"/>
                <w:b/>
              </w:rPr>
              <w:t>адемические</w:t>
            </w:r>
            <w:r w:rsidRPr="0042227F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42227F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2227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2227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2227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2227F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2227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2227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2227F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42227F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2227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2227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2227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2227F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2227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2227F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2227F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2227F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2227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42227F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222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Тема 1. Образование и информационные технологии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222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2227F">
              <w:rPr>
                <w:sz w:val="22"/>
                <w:szCs w:val="22"/>
                <w:lang w:bidi="ru-RU"/>
              </w:rPr>
              <w:t>Информационные технологии. Информатизация образования. Информационно-образовательная среда. Цифровизация и цифровая трансформация образования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222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222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222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2227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42227F" w14:paraId="3ECA75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3228E5" w14:textId="77777777" w:rsidR="004475DA" w:rsidRPr="004222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Тема 2. Информационные технологии: сущность, возникновение и развитие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5785B3" w14:textId="77777777" w:rsidR="004475DA" w:rsidRPr="004222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2227F">
              <w:rPr>
                <w:sz w:val="22"/>
                <w:szCs w:val="22"/>
                <w:lang w:bidi="ru-RU"/>
              </w:rPr>
              <w:t>Информационные технологии: определение, инструментарий. История развития информационных технологий. Средства информационных технологий. Виды информационных технологий. Информационные технологии обучения (ИТО)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B0F9D2" w14:textId="77777777" w:rsidR="004475DA" w:rsidRPr="004222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6CC64E" w14:textId="77777777" w:rsidR="004475DA" w:rsidRPr="004222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007015" w14:textId="77777777" w:rsidR="004475DA" w:rsidRPr="004222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D8B5FD" w14:textId="77777777" w:rsidR="004475DA" w:rsidRPr="0042227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42227F" w14:paraId="04DC08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F7E694" w14:textId="77777777" w:rsidR="004475DA" w:rsidRPr="004222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Тема 3. Информационные технологии: образовательные возможности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55AA95" w14:textId="77777777" w:rsidR="004475DA" w:rsidRPr="004222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2227F">
              <w:rPr>
                <w:sz w:val="22"/>
                <w:szCs w:val="22"/>
                <w:lang w:bidi="ru-RU"/>
              </w:rPr>
              <w:t>Информатизация образования как средство повышения эффективности образовательного процесса. Использования ИТ в обучении: цели, задачи, возможности. Средства ИТ, используемые в системе образования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7E08D7" w14:textId="77777777" w:rsidR="004475DA" w:rsidRPr="004222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2623E7" w14:textId="77777777" w:rsidR="004475DA" w:rsidRPr="004222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3C423D" w14:textId="77777777" w:rsidR="004475DA" w:rsidRPr="004222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C5F886" w14:textId="77777777" w:rsidR="004475DA" w:rsidRPr="0042227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42227F" w14:paraId="07F465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492A1D" w14:textId="77777777" w:rsidR="004475DA" w:rsidRPr="004222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Тема 4. Дидактические возможности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E14504" w14:textId="77777777" w:rsidR="004475DA" w:rsidRPr="004222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2227F">
              <w:rPr>
                <w:sz w:val="22"/>
                <w:szCs w:val="22"/>
                <w:lang w:bidi="ru-RU"/>
              </w:rPr>
              <w:t>Дидактические возможности технологий мультимедиа и виртуальной реальности. Дидактические возможности телекоммуникационных технологий. Дидактические возможности компьютерного моделирования. Дидактические возможности искусственного интеллекта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21AA48" w14:textId="77777777" w:rsidR="004475DA" w:rsidRPr="004222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8E617F" w14:textId="77777777" w:rsidR="004475DA" w:rsidRPr="004222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3F4112" w14:textId="77777777" w:rsidR="004475DA" w:rsidRPr="004222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B013CD" w14:textId="77777777" w:rsidR="004475DA" w:rsidRPr="0042227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42227F" w14:paraId="0AF51C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D98686" w14:textId="77777777" w:rsidR="004475DA" w:rsidRPr="004222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Тема 5. Единая информационная образовательная среда (ЕИОС)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0A9819" w14:textId="77777777" w:rsidR="004475DA" w:rsidRPr="004222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2227F">
              <w:rPr>
                <w:sz w:val="22"/>
                <w:szCs w:val="22"/>
                <w:lang w:bidi="ru-RU"/>
              </w:rPr>
              <w:t>ЕИОС: общие сведения и подходы к проектированию. Принципы создания и развития единой информационно-образовательной среды (ЕИОС). Принципы создания единой информационно-образовательной среды образовательного учреждения (ЕИОСОУ)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79D39E" w14:textId="77777777" w:rsidR="004475DA" w:rsidRPr="004222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B83AC0" w14:textId="77777777" w:rsidR="004475DA" w:rsidRPr="004222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B2B63B" w14:textId="77777777" w:rsidR="004475DA" w:rsidRPr="004222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05F783" w14:textId="77777777" w:rsidR="004475DA" w:rsidRPr="0042227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42227F" w14:paraId="6A6A10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59181E" w14:textId="77777777" w:rsidR="004475DA" w:rsidRPr="004222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Тема 6. Компьютерные средства обучения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FF34DB" w14:textId="77777777" w:rsidR="004475DA" w:rsidRPr="004222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2227F">
              <w:rPr>
                <w:sz w:val="22"/>
                <w:szCs w:val="22"/>
                <w:lang w:bidi="ru-RU"/>
              </w:rPr>
              <w:t>Техническая составляющая компьютерных средств обучения. Программные средства обучения. Программные средства контроля результатов обучения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9B7613" w14:textId="77777777" w:rsidR="004475DA" w:rsidRPr="004222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0D7971" w14:textId="77777777" w:rsidR="004475DA" w:rsidRPr="004222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F8A2EB" w14:textId="77777777" w:rsidR="004475DA" w:rsidRPr="004222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8ED410" w14:textId="77777777" w:rsidR="004475DA" w:rsidRPr="0042227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42227F" w14:paraId="428DEF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FE4810" w14:textId="77777777" w:rsidR="004475DA" w:rsidRPr="004222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Тема 7. Электронные (цифровые) образовательные ресурсы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1F3501" w14:textId="77777777" w:rsidR="004475DA" w:rsidRPr="004222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2227F">
              <w:rPr>
                <w:sz w:val="22"/>
                <w:szCs w:val="22"/>
                <w:lang w:bidi="ru-RU"/>
              </w:rPr>
              <w:t>Образовательные сайты и порталы. Образовательные ресурсы в формате МООК. Этапы создания учебного мультимедиакурса. Инструментальные средства создания учебных мультимедиа-курсов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411AC5" w14:textId="77777777" w:rsidR="004475DA" w:rsidRPr="004222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ACB2E8" w14:textId="77777777" w:rsidR="004475DA" w:rsidRPr="004222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586917" w14:textId="77777777" w:rsidR="004475DA" w:rsidRPr="004222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C4661C" w14:textId="77777777" w:rsidR="004475DA" w:rsidRPr="0042227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42227F" w14:paraId="2A7E86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3C1F50" w14:textId="77777777" w:rsidR="004475DA" w:rsidRPr="004222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Тема 8. Технологии дистанционного обучения и открытого образования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8A2391" w14:textId="77777777" w:rsidR="004475DA" w:rsidRPr="004222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2227F">
              <w:rPr>
                <w:sz w:val="22"/>
                <w:szCs w:val="22"/>
                <w:lang w:bidi="ru-RU"/>
              </w:rPr>
              <w:t>Формы дистанционного обучения. Системы поддержки дистанционного обучения. Инновационные парадигмы образования, базирующиеся на дистанционных образовательных технологиях. Преимущества и проблемы дистанционных образовательных технологий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8353E9" w14:textId="77777777" w:rsidR="004475DA" w:rsidRPr="004222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36CA24" w14:textId="77777777" w:rsidR="004475DA" w:rsidRPr="004222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F59F46" w14:textId="77777777" w:rsidR="004475DA" w:rsidRPr="004222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EBF764" w14:textId="77777777" w:rsidR="004475DA" w:rsidRPr="0042227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42227F" w14:paraId="4A2C11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0B91FC" w14:textId="77777777" w:rsidR="004475DA" w:rsidRPr="004222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Тема 9. Цифровые образовательные ресурсы (ЦОР): определение, дидактические возможности, методы создания, анализа и экспертизы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EC407E" w14:textId="77777777" w:rsidR="004475DA" w:rsidRPr="004222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2227F">
              <w:rPr>
                <w:sz w:val="22"/>
                <w:szCs w:val="22"/>
                <w:lang w:bidi="ru-RU"/>
              </w:rPr>
              <w:t>ЦОР: определение, дидактические принципы и психологические особенности применения. Классификации и типологии ЦОР. Программное обеспечение образовательного процесса. Инструментальные средства разработки ЦОР. Проектирование цифрового образовательного ресурса. Требования к цифровым образовательным ресурсам. Анализ ЦОР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731AB5" w14:textId="77777777" w:rsidR="004475DA" w:rsidRPr="004222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D47230" w14:textId="77777777" w:rsidR="004475DA" w:rsidRPr="004222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2D6C96" w14:textId="77777777" w:rsidR="004475DA" w:rsidRPr="004222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AB8578" w14:textId="77777777" w:rsidR="004475DA" w:rsidRPr="0042227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42227F" w14:paraId="5EA719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A0A678" w14:textId="77777777" w:rsidR="004475DA" w:rsidRPr="004222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Тема 10. Инновационные технологии обучения в условиях информатизации образования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1F07DD" w14:textId="77777777" w:rsidR="004475DA" w:rsidRPr="004222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2227F">
              <w:rPr>
                <w:sz w:val="22"/>
                <w:szCs w:val="22"/>
                <w:lang w:bidi="ru-RU"/>
              </w:rPr>
              <w:t>Использование коммуникационных технологий и их сервисов в образовании. Технологии компьютерного дистанционного обучения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7D5A98" w14:textId="77777777" w:rsidR="004475DA" w:rsidRPr="004222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091A44" w14:textId="77777777" w:rsidR="004475DA" w:rsidRPr="004222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415A27" w14:textId="77777777" w:rsidR="004475DA" w:rsidRPr="004222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2C4D88" w14:textId="77777777" w:rsidR="004475DA" w:rsidRPr="0042227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2227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42227F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2227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2227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2227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42227F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2227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2227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2227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2227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2227F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2227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2227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2227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2227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2227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6"/>
        <w:gridCol w:w="4491"/>
      </w:tblGrid>
      <w:tr w:rsidR="00262CF0" w:rsidRPr="0042227F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42227F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2227F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42227F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2227F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3049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2227F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2227F">
              <w:rPr>
                <w:rFonts w:ascii="Times New Roman" w:hAnsi="Times New Roman" w:cs="Times New Roman"/>
              </w:rPr>
              <w:t>Акперов</w:t>
            </w:r>
            <w:proofErr w:type="spellEnd"/>
            <w:r w:rsidRPr="0042227F">
              <w:rPr>
                <w:rFonts w:ascii="Times New Roman" w:hAnsi="Times New Roman" w:cs="Times New Roman"/>
              </w:rPr>
              <w:t xml:space="preserve"> И.Г. Информационные технологии в менеджменте: Учебник / </w:t>
            </w:r>
            <w:proofErr w:type="spellStart"/>
            <w:r w:rsidRPr="0042227F">
              <w:rPr>
                <w:rFonts w:ascii="Times New Roman" w:hAnsi="Times New Roman" w:cs="Times New Roman"/>
              </w:rPr>
              <w:t>И.Г.Акперов</w:t>
            </w:r>
            <w:proofErr w:type="spellEnd"/>
            <w:r w:rsidRPr="0042227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2227F">
              <w:rPr>
                <w:rFonts w:ascii="Times New Roman" w:hAnsi="Times New Roman" w:cs="Times New Roman"/>
              </w:rPr>
              <w:t>А.В.Сметанин</w:t>
            </w:r>
            <w:proofErr w:type="spellEnd"/>
            <w:r w:rsidRPr="0042227F">
              <w:rPr>
                <w:rFonts w:ascii="Times New Roman" w:hAnsi="Times New Roman" w:cs="Times New Roman"/>
              </w:rPr>
              <w:t xml:space="preserve">, И.А. Коноплева. — Москва: ИНФРА-М, 2019.— </w:t>
            </w:r>
            <w:r w:rsidRPr="0042227F">
              <w:rPr>
                <w:rFonts w:ascii="Times New Roman" w:hAnsi="Times New Roman" w:cs="Times New Roman"/>
                <w:lang w:val="en-US"/>
              </w:rPr>
              <w:t xml:space="preserve">400 с— </w:t>
            </w:r>
            <w:proofErr w:type="spellStart"/>
            <w:r w:rsidRPr="0042227F">
              <w:rPr>
                <w:rFonts w:ascii="Times New Roman" w:hAnsi="Times New Roman" w:cs="Times New Roman"/>
                <w:lang w:val="en-US"/>
              </w:rPr>
              <w:t>Сведения</w:t>
            </w:r>
            <w:proofErr w:type="spellEnd"/>
            <w:r w:rsidRPr="004222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2227F">
              <w:rPr>
                <w:rFonts w:ascii="Times New Roman" w:hAnsi="Times New Roman" w:cs="Times New Roman"/>
                <w:lang w:val="en-US"/>
              </w:rPr>
              <w:t>доступны</w:t>
            </w:r>
            <w:proofErr w:type="spellEnd"/>
            <w:r w:rsidRPr="004222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2227F">
              <w:rPr>
                <w:rFonts w:ascii="Times New Roman" w:hAnsi="Times New Roman" w:cs="Times New Roman"/>
                <w:lang w:val="en-US"/>
              </w:rPr>
              <w:t>также</w:t>
            </w:r>
            <w:proofErr w:type="spellEnd"/>
            <w:r w:rsidRPr="004222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2227F">
              <w:rPr>
                <w:rFonts w:ascii="Times New Roman" w:hAnsi="Times New Roman" w:cs="Times New Roman"/>
                <w:lang w:val="en-US"/>
              </w:rPr>
              <w:t>по</w:t>
            </w:r>
            <w:proofErr w:type="spellEnd"/>
            <w:r w:rsidRPr="0042227F">
              <w:rPr>
                <w:rFonts w:ascii="Times New Roman" w:hAnsi="Times New Roman" w:cs="Times New Roman"/>
                <w:lang w:val="en-US"/>
              </w:rPr>
              <w:t xml:space="preserve">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2227F" w:rsidRDefault="00D833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42227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https://znanium.com/catalog/document?id=354895</w:t>
              </w:r>
            </w:hyperlink>
          </w:p>
        </w:tc>
      </w:tr>
      <w:tr w:rsidR="00262CF0" w:rsidRPr="00E3049D" w14:paraId="6C035C1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7E8C3F" w14:textId="77777777" w:rsidR="00262CF0" w:rsidRPr="004222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2227F">
              <w:rPr>
                <w:rFonts w:ascii="Times New Roman" w:hAnsi="Times New Roman" w:cs="Times New Roman"/>
              </w:rPr>
              <w:t>Горелов, Н. А. Развитие информационного общества: цифровая экономика</w:t>
            </w:r>
            <w:proofErr w:type="gramStart"/>
            <w:r w:rsidRPr="0042227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2227F">
              <w:rPr>
                <w:rFonts w:ascii="Times New Roman" w:hAnsi="Times New Roman" w:cs="Times New Roman"/>
              </w:rPr>
              <w:t xml:space="preserve"> учебное пособие для вузов / Н. А. Горелов, О. Н. Кораблева. — Москва</w:t>
            </w:r>
            <w:proofErr w:type="gramStart"/>
            <w:r w:rsidRPr="0042227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2227F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42227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2227F">
              <w:rPr>
                <w:rFonts w:ascii="Times New Roman" w:hAnsi="Times New Roman" w:cs="Times New Roman"/>
              </w:rPr>
              <w:t xml:space="preserve">, 2022 — 241 с. — (Высшее образование). — </w:t>
            </w:r>
            <w:r w:rsidRPr="0042227F">
              <w:rPr>
                <w:rFonts w:ascii="Times New Roman" w:hAnsi="Times New Roman" w:cs="Times New Roman"/>
                <w:lang w:val="en-US"/>
              </w:rPr>
              <w:t>ISBN</w:t>
            </w:r>
            <w:r w:rsidRPr="0042227F">
              <w:rPr>
                <w:rFonts w:ascii="Times New Roman" w:hAnsi="Times New Roman" w:cs="Times New Roman"/>
              </w:rPr>
              <w:t xml:space="preserve"> 978-5-534-10039-6.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D73B1B" w14:textId="77777777" w:rsidR="00262CF0" w:rsidRPr="0042227F" w:rsidRDefault="00D833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42227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https://urait.ru/book/razvitie ... tva-cifrovaya-ekonomika-473571</w:t>
              </w:r>
            </w:hyperlink>
          </w:p>
        </w:tc>
      </w:tr>
      <w:tr w:rsidR="00262CF0" w:rsidRPr="0042227F" w14:paraId="5FB776C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EFC92C" w14:textId="77777777" w:rsidR="00262CF0" w:rsidRPr="004222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2227F">
              <w:rPr>
                <w:rFonts w:ascii="Times New Roman" w:hAnsi="Times New Roman" w:cs="Times New Roman"/>
              </w:rPr>
              <w:t>Онокой</w:t>
            </w:r>
            <w:proofErr w:type="spellEnd"/>
            <w:r w:rsidRPr="0042227F">
              <w:rPr>
                <w:rFonts w:ascii="Times New Roman" w:hAnsi="Times New Roman" w:cs="Times New Roman"/>
              </w:rPr>
              <w:t>, Л. С. Информационные технологии в профессиональной деятельности социологов</w:t>
            </w:r>
            <w:proofErr w:type="gramStart"/>
            <w:r w:rsidRPr="0042227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2227F">
              <w:rPr>
                <w:rFonts w:ascii="Times New Roman" w:hAnsi="Times New Roman" w:cs="Times New Roman"/>
              </w:rPr>
              <w:t xml:space="preserve"> учебник / Л.С. </w:t>
            </w:r>
            <w:proofErr w:type="spellStart"/>
            <w:r w:rsidRPr="0042227F">
              <w:rPr>
                <w:rFonts w:ascii="Times New Roman" w:hAnsi="Times New Roman" w:cs="Times New Roman"/>
              </w:rPr>
              <w:t>Онокой</w:t>
            </w:r>
            <w:proofErr w:type="spellEnd"/>
            <w:r w:rsidRPr="0042227F">
              <w:rPr>
                <w:rFonts w:ascii="Times New Roman" w:hAnsi="Times New Roman" w:cs="Times New Roman"/>
              </w:rPr>
              <w:t>, В.М. Титов. — Москва</w:t>
            </w:r>
            <w:proofErr w:type="gramStart"/>
            <w:r w:rsidRPr="0042227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2227F">
              <w:rPr>
                <w:rFonts w:ascii="Times New Roman" w:hAnsi="Times New Roman" w:cs="Times New Roman"/>
              </w:rPr>
              <w:t xml:space="preserve"> ИНФРА-М, 2022 — 344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058476" w14:textId="77777777" w:rsidR="00262CF0" w:rsidRPr="0042227F" w:rsidRDefault="00D833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42227F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https://znanium.com/catalog/document?id=399869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0476AA1" w14:textId="77777777" w:rsidTr="007B550D">
        <w:tc>
          <w:tcPr>
            <w:tcW w:w="9345" w:type="dxa"/>
          </w:tcPr>
          <w:p w14:paraId="1C54E7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5CB7B51" w14:textId="77777777" w:rsidTr="007B550D">
        <w:tc>
          <w:tcPr>
            <w:tcW w:w="9345" w:type="dxa"/>
          </w:tcPr>
          <w:p w14:paraId="4ED253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6DAE0F7" w14:textId="77777777" w:rsidTr="007B550D">
        <w:tc>
          <w:tcPr>
            <w:tcW w:w="9345" w:type="dxa"/>
          </w:tcPr>
          <w:p w14:paraId="1A46BD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A6D910D" w14:textId="77777777" w:rsidTr="007B550D">
        <w:tc>
          <w:tcPr>
            <w:tcW w:w="9345" w:type="dxa"/>
          </w:tcPr>
          <w:p w14:paraId="35F531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8333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492" w:type="dxa"/>
        <w:tblInd w:w="-5" w:type="dxa"/>
        <w:tblLook w:val="04A0" w:firstRow="1" w:lastRow="0" w:firstColumn="1" w:lastColumn="0" w:noHBand="0" w:noVBand="1"/>
      </w:tblPr>
      <w:tblGrid>
        <w:gridCol w:w="7230"/>
        <w:gridCol w:w="2262"/>
      </w:tblGrid>
      <w:tr w:rsidR="002C735C" w:rsidRPr="0042227F" w14:paraId="53424330" w14:textId="77777777" w:rsidTr="0042227F">
        <w:tc>
          <w:tcPr>
            <w:tcW w:w="7230" w:type="dxa"/>
            <w:shd w:val="clear" w:color="auto" w:fill="auto"/>
          </w:tcPr>
          <w:p w14:paraId="2986F8BC" w14:textId="77777777" w:rsidR="002C735C" w:rsidRPr="0042227F" w:rsidRDefault="002C735C" w:rsidP="0042227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2227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2227F" w:rsidRDefault="002C735C" w:rsidP="0042227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2227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2227F" w14:paraId="3B643305" w14:textId="77777777" w:rsidTr="0042227F">
        <w:tc>
          <w:tcPr>
            <w:tcW w:w="7230" w:type="dxa"/>
            <w:shd w:val="clear" w:color="auto" w:fill="auto"/>
          </w:tcPr>
          <w:p w14:paraId="30187323" w14:textId="46540177" w:rsidR="002C735C" w:rsidRPr="0042227F" w:rsidRDefault="00B43524" w:rsidP="0042227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2227F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2227F">
              <w:rPr>
                <w:sz w:val="22"/>
                <w:szCs w:val="22"/>
              </w:rPr>
              <w:t xml:space="preserve"> </w:t>
            </w:r>
            <w:r w:rsidRPr="0042227F">
              <w:rPr>
                <w:sz w:val="22"/>
                <w:szCs w:val="22"/>
              </w:rPr>
              <w:t xml:space="preserve">Специализированная  мебель и оборудование: Мебель на 20 посадочных мест; доска маркерная – 1 шт., Телевизор </w:t>
            </w:r>
            <w:r w:rsidRPr="0042227F">
              <w:rPr>
                <w:sz w:val="22"/>
                <w:szCs w:val="22"/>
                <w:lang w:val="en-US"/>
              </w:rPr>
              <w:t>LCD</w:t>
            </w:r>
            <w:r w:rsidRPr="0042227F">
              <w:rPr>
                <w:sz w:val="22"/>
                <w:szCs w:val="22"/>
              </w:rPr>
              <w:t xml:space="preserve">  </w:t>
            </w:r>
            <w:r w:rsidRPr="0042227F">
              <w:rPr>
                <w:sz w:val="22"/>
                <w:szCs w:val="22"/>
                <w:lang w:val="en-US"/>
              </w:rPr>
              <w:t>Akira</w:t>
            </w:r>
            <w:r w:rsidRPr="0042227F">
              <w:rPr>
                <w:sz w:val="22"/>
                <w:szCs w:val="22"/>
              </w:rPr>
              <w:t xml:space="preserve"> </w:t>
            </w:r>
            <w:r w:rsidRPr="0042227F">
              <w:rPr>
                <w:sz w:val="22"/>
                <w:szCs w:val="22"/>
                <w:lang w:val="en-US"/>
              </w:rPr>
              <w:t>LCT</w:t>
            </w:r>
            <w:r w:rsidRPr="0042227F">
              <w:rPr>
                <w:sz w:val="22"/>
                <w:szCs w:val="22"/>
              </w:rPr>
              <w:t>-42</w:t>
            </w:r>
            <w:r w:rsidRPr="0042227F">
              <w:rPr>
                <w:sz w:val="22"/>
                <w:szCs w:val="22"/>
                <w:lang w:val="en-US"/>
              </w:rPr>
              <w:t>CH</w:t>
            </w:r>
            <w:r w:rsidRPr="0042227F">
              <w:rPr>
                <w:sz w:val="22"/>
                <w:szCs w:val="22"/>
              </w:rPr>
              <w:t>41</w:t>
            </w:r>
            <w:r w:rsidRPr="0042227F">
              <w:rPr>
                <w:sz w:val="22"/>
                <w:szCs w:val="22"/>
                <w:lang w:val="en-US"/>
              </w:rPr>
              <w:t>ST</w:t>
            </w:r>
            <w:r w:rsidRPr="0042227F">
              <w:rPr>
                <w:sz w:val="22"/>
                <w:szCs w:val="22"/>
              </w:rPr>
              <w:t xml:space="preserve"> - 1 шт.  Переносной мультимедийный комплект: Ноутбук </w:t>
            </w:r>
            <w:r w:rsidRPr="0042227F">
              <w:rPr>
                <w:sz w:val="22"/>
                <w:szCs w:val="22"/>
                <w:lang w:val="en-US"/>
              </w:rPr>
              <w:t>HP</w:t>
            </w:r>
            <w:r w:rsidRPr="0042227F">
              <w:rPr>
                <w:sz w:val="22"/>
                <w:szCs w:val="22"/>
              </w:rPr>
              <w:t xml:space="preserve"> 250 </w:t>
            </w:r>
            <w:r w:rsidRPr="0042227F">
              <w:rPr>
                <w:sz w:val="22"/>
                <w:szCs w:val="22"/>
                <w:lang w:val="en-US"/>
              </w:rPr>
              <w:t>G</w:t>
            </w:r>
            <w:r w:rsidRPr="0042227F">
              <w:rPr>
                <w:sz w:val="22"/>
                <w:szCs w:val="22"/>
              </w:rPr>
              <w:t>6 1</w:t>
            </w:r>
            <w:r w:rsidRPr="0042227F">
              <w:rPr>
                <w:sz w:val="22"/>
                <w:szCs w:val="22"/>
                <w:lang w:val="en-US"/>
              </w:rPr>
              <w:t>WY</w:t>
            </w:r>
            <w:r w:rsidRPr="0042227F">
              <w:rPr>
                <w:sz w:val="22"/>
                <w:szCs w:val="22"/>
              </w:rPr>
              <w:t>58</w:t>
            </w:r>
            <w:r w:rsidRPr="0042227F">
              <w:rPr>
                <w:sz w:val="22"/>
                <w:szCs w:val="22"/>
                <w:lang w:val="en-US"/>
              </w:rPr>
              <w:t>EA</w:t>
            </w:r>
            <w:r w:rsidRPr="0042227F">
              <w:rPr>
                <w:sz w:val="22"/>
                <w:szCs w:val="22"/>
              </w:rPr>
              <w:t xml:space="preserve">, Мультимедийный проектор </w:t>
            </w:r>
            <w:r w:rsidRPr="0042227F">
              <w:rPr>
                <w:sz w:val="22"/>
                <w:szCs w:val="22"/>
                <w:lang w:val="en-US"/>
              </w:rPr>
              <w:t>LG</w:t>
            </w:r>
            <w:r w:rsidRPr="0042227F">
              <w:rPr>
                <w:sz w:val="22"/>
                <w:szCs w:val="22"/>
              </w:rPr>
              <w:t xml:space="preserve"> </w:t>
            </w:r>
            <w:r w:rsidRPr="0042227F">
              <w:rPr>
                <w:sz w:val="22"/>
                <w:szCs w:val="22"/>
                <w:lang w:val="en-US"/>
              </w:rPr>
              <w:t>PF</w:t>
            </w:r>
            <w:r w:rsidRPr="0042227F">
              <w:rPr>
                <w:sz w:val="22"/>
                <w:szCs w:val="22"/>
              </w:rPr>
              <w:t>1500</w:t>
            </w:r>
            <w:r w:rsidRPr="0042227F">
              <w:rPr>
                <w:sz w:val="22"/>
                <w:szCs w:val="22"/>
                <w:lang w:val="en-US"/>
              </w:rPr>
              <w:t>G</w:t>
            </w:r>
            <w:r w:rsidRPr="0042227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2227F" w:rsidRDefault="00B43524" w:rsidP="0042227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2227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2227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2227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2227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42227F" w14:paraId="3EE68116" w14:textId="77777777" w:rsidTr="0042227F">
        <w:tc>
          <w:tcPr>
            <w:tcW w:w="7230" w:type="dxa"/>
            <w:shd w:val="clear" w:color="auto" w:fill="auto"/>
          </w:tcPr>
          <w:p w14:paraId="78626E8B" w14:textId="1FC919A2" w:rsidR="002C735C" w:rsidRPr="0042227F" w:rsidRDefault="00B43524" w:rsidP="0042227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2227F">
              <w:rPr>
                <w:sz w:val="22"/>
                <w:szCs w:val="22"/>
              </w:rPr>
              <w:t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2227F">
              <w:rPr>
                <w:sz w:val="22"/>
                <w:szCs w:val="22"/>
              </w:rPr>
              <w:t xml:space="preserve"> </w:t>
            </w:r>
            <w:r w:rsidRPr="0042227F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42227F">
              <w:rPr>
                <w:sz w:val="22"/>
                <w:szCs w:val="22"/>
                <w:lang w:val="en-US"/>
              </w:rPr>
              <w:t>Intel</w:t>
            </w:r>
            <w:r w:rsidRPr="0042227F">
              <w:rPr>
                <w:sz w:val="22"/>
                <w:szCs w:val="22"/>
              </w:rPr>
              <w:t xml:space="preserve"> </w:t>
            </w:r>
            <w:proofErr w:type="spellStart"/>
            <w:r w:rsidRPr="004222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2227F">
              <w:rPr>
                <w:sz w:val="22"/>
                <w:szCs w:val="22"/>
              </w:rPr>
              <w:t>3 2100 3.1/2</w:t>
            </w:r>
            <w:r w:rsidRPr="0042227F">
              <w:rPr>
                <w:sz w:val="22"/>
                <w:szCs w:val="22"/>
                <w:lang w:val="en-US"/>
              </w:rPr>
              <w:t>Gb</w:t>
            </w:r>
            <w:r w:rsidRPr="0042227F">
              <w:rPr>
                <w:sz w:val="22"/>
                <w:szCs w:val="22"/>
              </w:rPr>
              <w:t>/500</w:t>
            </w:r>
            <w:r w:rsidRPr="0042227F">
              <w:rPr>
                <w:sz w:val="22"/>
                <w:szCs w:val="22"/>
                <w:lang w:val="en-US"/>
              </w:rPr>
              <w:t>Gb</w:t>
            </w:r>
            <w:r w:rsidRPr="0042227F">
              <w:rPr>
                <w:sz w:val="22"/>
                <w:szCs w:val="22"/>
              </w:rPr>
              <w:t>/</w:t>
            </w:r>
            <w:r w:rsidRPr="0042227F">
              <w:rPr>
                <w:sz w:val="22"/>
                <w:szCs w:val="22"/>
                <w:lang w:val="en-US"/>
              </w:rPr>
              <w:t>LG</w:t>
            </w:r>
            <w:r w:rsidRPr="0042227F">
              <w:rPr>
                <w:sz w:val="22"/>
                <w:szCs w:val="22"/>
              </w:rPr>
              <w:t xml:space="preserve"> </w:t>
            </w:r>
            <w:r w:rsidRPr="0042227F">
              <w:rPr>
                <w:sz w:val="22"/>
                <w:szCs w:val="22"/>
                <w:lang w:val="en-US"/>
              </w:rPr>
              <w:t>L</w:t>
            </w:r>
            <w:r w:rsidRPr="0042227F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42227F">
              <w:rPr>
                <w:sz w:val="22"/>
                <w:szCs w:val="22"/>
              </w:rPr>
              <w:t>Мультимедиф</w:t>
            </w:r>
            <w:proofErr w:type="spellEnd"/>
            <w:r w:rsidRPr="0042227F">
              <w:rPr>
                <w:sz w:val="22"/>
                <w:szCs w:val="22"/>
              </w:rPr>
              <w:t xml:space="preserve"> </w:t>
            </w:r>
            <w:r w:rsidRPr="0042227F">
              <w:rPr>
                <w:sz w:val="22"/>
                <w:szCs w:val="22"/>
                <w:lang w:val="en-US"/>
              </w:rPr>
              <w:t>Epson</w:t>
            </w:r>
            <w:r w:rsidRPr="0042227F">
              <w:rPr>
                <w:sz w:val="22"/>
                <w:szCs w:val="22"/>
              </w:rPr>
              <w:t xml:space="preserve"> </w:t>
            </w:r>
            <w:r w:rsidRPr="0042227F">
              <w:rPr>
                <w:sz w:val="22"/>
                <w:szCs w:val="22"/>
                <w:lang w:val="en-US"/>
              </w:rPr>
              <w:t>EB</w:t>
            </w:r>
            <w:r w:rsidRPr="0042227F">
              <w:rPr>
                <w:sz w:val="22"/>
                <w:szCs w:val="22"/>
              </w:rPr>
              <w:t>-</w:t>
            </w:r>
            <w:r w:rsidRPr="0042227F">
              <w:rPr>
                <w:sz w:val="22"/>
                <w:szCs w:val="22"/>
                <w:lang w:val="en-US"/>
              </w:rPr>
              <w:t>X</w:t>
            </w:r>
            <w:r w:rsidRPr="0042227F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42227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2227F">
              <w:rPr>
                <w:sz w:val="22"/>
                <w:szCs w:val="22"/>
              </w:rPr>
              <w:t xml:space="preserve"> </w:t>
            </w:r>
            <w:r w:rsidRPr="0042227F">
              <w:rPr>
                <w:sz w:val="22"/>
                <w:szCs w:val="22"/>
                <w:lang w:val="en-US"/>
              </w:rPr>
              <w:t>TA</w:t>
            </w:r>
            <w:r w:rsidRPr="0042227F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42227F">
              <w:rPr>
                <w:sz w:val="22"/>
                <w:szCs w:val="22"/>
                <w:lang w:val="en-US"/>
              </w:rPr>
              <w:t>Hi</w:t>
            </w:r>
            <w:r w:rsidRPr="0042227F">
              <w:rPr>
                <w:sz w:val="22"/>
                <w:szCs w:val="22"/>
              </w:rPr>
              <w:t>-</w:t>
            </w:r>
            <w:r w:rsidRPr="0042227F">
              <w:rPr>
                <w:sz w:val="22"/>
                <w:szCs w:val="22"/>
                <w:lang w:val="en-US"/>
              </w:rPr>
              <w:t>Fi</w:t>
            </w:r>
            <w:r w:rsidRPr="0042227F">
              <w:rPr>
                <w:sz w:val="22"/>
                <w:szCs w:val="22"/>
              </w:rPr>
              <w:t xml:space="preserve"> </w:t>
            </w:r>
            <w:r w:rsidRPr="0042227F">
              <w:rPr>
                <w:sz w:val="22"/>
                <w:szCs w:val="22"/>
                <w:lang w:val="en-US"/>
              </w:rPr>
              <w:t>PRO</w:t>
            </w:r>
            <w:r w:rsidRPr="0042227F">
              <w:rPr>
                <w:sz w:val="22"/>
                <w:szCs w:val="22"/>
              </w:rPr>
              <w:t xml:space="preserve"> </w:t>
            </w:r>
            <w:r w:rsidRPr="0042227F">
              <w:rPr>
                <w:sz w:val="22"/>
                <w:szCs w:val="22"/>
                <w:lang w:val="en-US"/>
              </w:rPr>
              <w:t>MASK</w:t>
            </w:r>
            <w:r w:rsidRPr="0042227F">
              <w:rPr>
                <w:sz w:val="22"/>
                <w:szCs w:val="22"/>
              </w:rPr>
              <w:t>6</w:t>
            </w:r>
            <w:r w:rsidRPr="0042227F">
              <w:rPr>
                <w:sz w:val="22"/>
                <w:szCs w:val="22"/>
                <w:lang w:val="en-US"/>
              </w:rPr>
              <w:t>T</w:t>
            </w:r>
            <w:r w:rsidRPr="0042227F">
              <w:rPr>
                <w:sz w:val="22"/>
                <w:szCs w:val="22"/>
              </w:rPr>
              <w:t>-</w:t>
            </w:r>
            <w:r w:rsidRPr="0042227F">
              <w:rPr>
                <w:sz w:val="22"/>
                <w:szCs w:val="22"/>
                <w:lang w:val="en-US"/>
              </w:rPr>
              <w:t>W</w:t>
            </w:r>
            <w:r w:rsidRPr="0042227F">
              <w:rPr>
                <w:sz w:val="22"/>
                <w:szCs w:val="22"/>
              </w:rPr>
              <w:t xml:space="preserve"> - 2 шт., Экран  с электроприводом </w:t>
            </w:r>
            <w:r w:rsidRPr="0042227F">
              <w:rPr>
                <w:sz w:val="22"/>
                <w:szCs w:val="22"/>
                <w:lang w:val="en-US"/>
              </w:rPr>
              <w:t>Draper</w:t>
            </w:r>
            <w:r w:rsidRPr="0042227F">
              <w:rPr>
                <w:sz w:val="22"/>
                <w:szCs w:val="22"/>
              </w:rPr>
              <w:t xml:space="preserve"> </w:t>
            </w:r>
            <w:r w:rsidRPr="0042227F">
              <w:rPr>
                <w:sz w:val="22"/>
                <w:szCs w:val="22"/>
                <w:lang w:val="en-US"/>
              </w:rPr>
              <w:t>Baronet</w:t>
            </w:r>
            <w:r w:rsidRPr="0042227F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37CDFE" w14:textId="77777777" w:rsidR="002C735C" w:rsidRPr="0042227F" w:rsidRDefault="00B43524" w:rsidP="0042227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2227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2227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2227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2227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42227F" w14:paraId="30868E2A" w14:textId="77777777" w:rsidTr="0042227F">
        <w:tc>
          <w:tcPr>
            <w:tcW w:w="7230" w:type="dxa"/>
            <w:shd w:val="clear" w:color="auto" w:fill="auto"/>
          </w:tcPr>
          <w:p w14:paraId="2BF2ED8E" w14:textId="00E928CF" w:rsidR="002C735C" w:rsidRPr="0042227F" w:rsidRDefault="00B43524" w:rsidP="0042227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2227F">
              <w:rPr>
                <w:sz w:val="22"/>
                <w:szCs w:val="22"/>
              </w:rPr>
              <w:t xml:space="preserve">Ауд. 401 </w:t>
            </w:r>
            <w:proofErr w:type="spellStart"/>
            <w:r w:rsidRPr="0042227F">
              <w:rPr>
                <w:sz w:val="22"/>
                <w:szCs w:val="22"/>
              </w:rPr>
              <w:t>пом</w:t>
            </w:r>
            <w:proofErr w:type="spellEnd"/>
            <w:r w:rsidRPr="0042227F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42227F">
              <w:rPr>
                <w:sz w:val="22"/>
                <w:szCs w:val="22"/>
              </w:rPr>
              <w:t xml:space="preserve"> </w:t>
            </w:r>
            <w:r w:rsidRPr="0042227F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42227F">
              <w:rPr>
                <w:sz w:val="22"/>
                <w:szCs w:val="22"/>
                <w:lang w:val="en-US"/>
              </w:rPr>
              <w:t>Intel</w:t>
            </w:r>
            <w:r w:rsidRPr="0042227F">
              <w:rPr>
                <w:sz w:val="22"/>
                <w:szCs w:val="22"/>
              </w:rPr>
              <w:t xml:space="preserve"> </w:t>
            </w:r>
            <w:r w:rsidRPr="0042227F">
              <w:rPr>
                <w:sz w:val="22"/>
                <w:szCs w:val="22"/>
                <w:lang w:val="en-US"/>
              </w:rPr>
              <w:t>Core</w:t>
            </w:r>
            <w:r w:rsidRPr="0042227F">
              <w:rPr>
                <w:sz w:val="22"/>
                <w:szCs w:val="22"/>
              </w:rPr>
              <w:t xml:space="preserve"> </w:t>
            </w:r>
            <w:r w:rsidRPr="0042227F">
              <w:rPr>
                <w:sz w:val="22"/>
                <w:szCs w:val="22"/>
                <w:lang w:val="en-US"/>
              </w:rPr>
              <w:t>I</w:t>
            </w:r>
            <w:r w:rsidRPr="0042227F">
              <w:rPr>
                <w:sz w:val="22"/>
                <w:szCs w:val="22"/>
              </w:rPr>
              <w:t>5-7400/</w:t>
            </w:r>
            <w:r w:rsidRPr="0042227F">
              <w:rPr>
                <w:sz w:val="22"/>
                <w:szCs w:val="22"/>
                <w:lang w:val="en-US"/>
              </w:rPr>
              <w:t>DDR</w:t>
            </w:r>
            <w:r w:rsidRPr="0042227F">
              <w:rPr>
                <w:sz w:val="22"/>
                <w:szCs w:val="22"/>
              </w:rPr>
              <w:t>4 8</w:t>
            </w:r>
            <w:r w:rsidRPr="0042227F">
              <w:rPr>
                <w:sz w:val="22"/>
                <w:szCs w:val="22"/>
                <w:lang w:val="en-US"/>
              </w:rPr>
              <w:t>GB</w:t>
            </w:r>
            <w:r w:rsidRPr="0042227F">
              <w:rPr>
                <w:sz w:val="22"/>
                <w:szCs w:val="22"/>
              </w:rPr>
              <w:t>/1</w:t>
            </w:r>
            <w:r w:rsidRPr="0042227F">
              <w:rPr>
                <w:sz w:val="22"/>
                <w:szCs w:val="22"/>
                <w:lang w:val="en-US"/>
              </w:rPr>
              <w:t>Tb</w:t>
            </w:r>
            <w:r w:rsidRPr="0042227F">
              <w:rPr>
                <w:sz w:val="22"/>
                <w:szCs w:val="22"/>
              </w:rPr>
              <w:t>/</w:t>
            </w:r>
            <w:r w:rsidRPr="0042227F">
              <w:rPr>
                <w:sz w:val="22"/>
                <w:szCs w:val="22"/>
                <w:lang w:val="en-US"/>
              </w:rPr>
              <w:t>Dell</w:t>
            </w:r>
            <w:r w:rsidRPr="0042227F">
              <w:rPr>
                <w:sz w:val="22"/>
                <w:szCs w:val="22"/>
              </w:rPr>
              <w:t xml:space="preserve"> 23 </w:t>
            </w:r>
            <w:r w:rsidRPr="0042227F">
              <w:rPr>
                <w:sz w:val="22"/>
                <w:szCs w:val="22"/>
                <w:lang w:val="en-US"/>
              </w:rPr>
              <w:t>E</w:t>
            </w:r>
            <w:r w:rsidRPr="0042227F">
              <w:rPr>
                <w:sz w:val="22"/>
                <w:szCs w:val="22"/>
              </w:rPr>
              <w:t>2318</w:t>
            </w:r>
            <w:r w:rsidRPr="0042227F">
              <w:rPr>
                <w:sz w:val="22"/>
                <w:szCs w:val="22"/>
                <w:lang w:val="en-US"/>
              </w:rPr>
              <w:t>H</w:t>
            </w:r>
            <w:r w:rsidRPr="0042227F">
              <w:rPr>
                <w:sz w:val="22"/>
                <w:szCs w:val="22"/>
              </w:rPr>
              <w:t xml:space="preserve"> - 20 шт., Ноутбук </w:t>
            </w:r>
            <w:r w:rsidRPr="0042227F">
              <w:rPr>
                <w:sz w:val="22"/>
                <w:szCs w:val="22"/>
                <w:lang w:val="en-US"/>
              </w:rPr>
              <w:t>HP</w:t>
            </w:r>
            <w:r w:rsidRPr="0042227F">
              <w:rPr>
                <w:sz w:val="22"/>
                <w:szCs w:val="22"/>
              </w:rPr>
              <w:t xml:space="preserve"> 250 </w:t>
            </w:r>
            <w:r w:rsidRPr="0042227F">
              <w:rPr>
                <w:sz w:val="22"/>
                <w:szCs w:val="22"/>
                <w:lang w:val="en-US"/>
              </w:rPr>
              <w:t>G</w:t>
            </w:r>
            <w:r w:rsidRPr="0042227F">
              <w:rPr>
                <w:sz w:val="22"/>
                <w:szCs w:val="22"/>
              </w:rPr>
              <w:t>6 1</w:t>
            </w:r>
            <w:r w:rsidRPr="0042227F">
              <w:rPr>
                <w:sz w:val="22"/>
                <w:szCs w:val="22"/>
                <w:lang w:val="en-US"/>
              </w:rPr>
              <w:t>WY</w:t>
            </w:r>
            <w:r w:rsidRPr="0042227F">
              <w:rPr>
                <w:sz w:val="22"/>
                <w:szCs w:val="22"/>
              </w:rPr>
              <w:t>58</w:t>
            </w:r>
            <w:r w:rsidRPr="0042227F">
              <w:rPr>
                <w:sz w:val="22"/>
                <w:szCs w:val="22"/>
                <w:lang w:val="en-US"/>
              </w:rPr>
              <w:t>EA</w:t>
            </w:r>
            <w:r w:rsidRPr="0042227F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901BC8" w14:textId="77777777" w:rsidR="002C735C" w:rsidRPr="0042227F" w:rsidRDefault="00B43524" w:rsidP="0042227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2227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2227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2227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2227F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2227F" w14:paraId="2C433068" w14:textId="77777777" w:rsidTr="0042227F">
        <w:tc>
          <w:tcPr>
            <w:tcW w:w="562" w:type="dxa"/>
          </w:tcPr>
          <w:p w14:paraId="4CCDE5B9" w14:textId="77777777" w:rsidR="0042227F" w:rsidRPr="00E3049D" w:rsidRDefault="004222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1F2D788" w14:textId="77777777" w:rsidR="0042227F" w:rsidRDefault="004222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222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22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2227F" w14:paraId="5A1C9382" w14:textId="77777777" w:rsidTr="00801458">
        <w:tc>
          <w:tcPr>
            <w:tcW w:w="2336" w:type="dxa"/>
          </w:tcPr>
          <w:p w14:paraId="4C518DAB" w14:textId="77777777" w:rsidR="005D65A5" w:rsidRPr="004222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227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222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227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222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22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222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22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2227F" w14:paraId="07658034" w14:textId="77777777" w:rsidTr="00801458">
        <w:tc>
          <w:tcPr>
            <w:tcW w:w="2336" w:type="dxa"/>
          </w:tcPr>
          <w:p w14:paraId="1553D698" w14:textId="78F29BFB" w:rsidR="005D65A5" w:rsidRPr="004222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2227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2227F" w:rsidRDefault="007478E0" w:rsidP="00801458">
            <w:pPr>
              <w:rPr>
                <w:rFonts w:ascii="Times New Roman" w:hAnsi="Times New Roman" w:cs="Times New Roman"/>
              </w:rPr>
            </w:pPr>
            <w:r w:rsidRPr="0042227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2227F" w:rsidRDefault="007478E0" w:rsidP="00801458">
            <w:pPr>
              <w:rPr>
                <w:rFonts w:ascii="Times New Roman" w:hAnsi="Times New Roman" w:cs="Times New Roman"/>
              </w:rPr>
            </w:pPr>
            <w:r w:rsidRPr="0042227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2227F" w:rsidRDefault="007478E0" w:rsidP="00801458">
            <w:pPr>
              <w:rPr>
                <w:rFonts w:ascii="Times New Roman" w:hAnsi="Times New Roman" w:cs="Times New Roman"/>
              </w:rPr>
            </w:pPr>
            <w:r w:rsidRPr="0042227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2227F" w14:paraId="34DB4DB8" w14:textId="77777777" w:rsidTr="00801458">
        <w:tc>
          <w:tcPr>
            <w:tcW w:w="2336" w:type="dxa"/>
          </w:tcPr>
          <w:p w14:paraId="3508B82D" w14:textId="77777777" w:rsidR="005D65A5" w:rsidRPr="004222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2227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A8E64CD" w14:textId="77777777" w:rsidR="005D65A5" w:rsidRPr="0042227F" w:rsidRDefault="007478E0" w:rsidP="00801458">
            <w:pPr>
              <w:rPr>
                <w:rFonts w:ascii="Times New Roman" w:hAnsi="Times New Roman" w:cs="Times New Roman"/>
              </w:rPr>
            </w:pPr>
            <w:r w:rsidRPr="0042227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3BDC6C5" w14:textId="77777777" w:rsidR="005D65A5" w:rsidRPr="0042227F" w:rsidRDefault="007478E0" w:rsidP="00801458">
            <w:pPr>
              <w:rPr>
                <w:rFonts w:ascii="Times New Roman" w:hAnsi="Times New Roman" w:cs="Times New Roman"/>
              </w:rPr>
            </w:pPr>
            <w:r w:rsidRPr="004222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7F332F" w14:textId="77777777" w:rsidR="005D65A5" w:rsidRPr="0042227F" w:rsidRDefault="007478E0" w:rsidP="00801458">
            <w:pPr>
              <w:rPr>
                <w:rFonts w:ascii="Times New Roman" w:hAnsi="Times New Roman" w:cs="Times New Roman"/>
              </w:rPr>
            </w:pPr>
            <w:r w:rsidRPr="0042227F">
              <w:rPr>
                <w:rFonts w:ascii="Times New Roman" w:hAnsi="Times New Roman" w:cs="Times New Roman"/>
                <w:lang w:val="en-US"/>
              </w:rPr>
              <w:t>4-10</w:t>
            </w:r>
          </w:p>
        </w:tc>
      </w:tr>
      <w:tr w:rsidR="005D65A5" w:rsidRPr="0042227F" w14:paraId="39CF6158" w14:textId="77777777" w:rsidTr="00801458">
        <w:tc>
          <w:tcPr>
            <w:tcW w:w="2336" w:type="dxa"/>
          </w:tcPr>
          <w:p w14:paraId="5C4155CC" w14:textId="77777777" w:rsidR="005D65A5" w:rsidRPr="004222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2227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18557AA" w14:textId="77777777" w:rsidR="005D65A5" w:rsidRPr="0042227F" w:rsidRDefault="007478E0" w:rsidP="00801458">
            <w:pPr>
              <w:rPr>
                <w:rFonts w:ascii="Times New Roman" w:hAnsi="Times New Roman" w:cs="Times New Roman"/>
              </w:rPr>
            </w:pPr>
            <w:r w:rsidRPr="0042227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380E576" w14:textId="77777777" w:rsidR="005D65A5" w:rsidRPr="0042227F" w:rsidRDefault="007478E0" w:rsidP="00801458">
            <w:pPr>
              <w:rPr>
                <w:rFonts w:ascii="Times New Roman" w:hAnsi="Times New Roman" w:cs="Times New Roman"/>
              </w:rPr>
            </w:pPr>
            <w:r w:rsidRPr="004222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EF8509" w14:textId="77777777" w:rsidR="005D65A5" w:rsidRPr="0042227F" w:rsidRDefault="007478E0" w:rsidP="00801458">
            <w:pPr>
              <w:rPr>
                <w:rFonts w:ascii="Times New Roman" w:hAnsi="Times New Roman" w:cs="Times New Roman"/>
              </w:rPr>
            </w:pPr>
            <w:r w:rsidRPr="0042227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8A4E1DF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2227F" w14:paraId="69341D20" w14:textId="77777777" w:rsidTr="0042227F">
        <w:tc>
          <w:tcPr>
            <w:tcW w:w="562" w:type="dxa"/>
          </w:tcPr>
          <w:p w14:paraId="3CFA5F9B" w14:textId="77777777" w:rsidR="0042227F" w:rsidRDefault="0042227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C328563" w14:textId="77777777" w:rsidR="0042227F" w:rsidRDefault="004222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879E48D" w14:textId="5741EC6F" w:rsidR="0042227F" w:rsidRDefault="0042227F" w:rsidP="00C23E7F"/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2227F" w14:paraId="0267C479" w14:textId="77777777" w:rsidTr="00801458">
        <w:tc>
          <w:tcPr>
            <w:tcW w:w="2500" w:type="pct"/>
          </w:tcPr>
          <w:p w14:paraId="37F699C9" w14:textId="77777777" w:rsidR="00B8237E" w:rsidRPr="004222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227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222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22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2227F" w14:paraId="3F240151" w14:textId="77777777" w:rsidTr="00801458">
        <w:tc>
          <w:tcPr>
            <w:tcW w:w="2500" w:type="pct"/>
          </w:tcPr>
          <w:p w14:paraId="61E91592" w14:textId="61A0874C" w:rsidR="00B8237E" w:rsidRPr="0042227F" w:rsidRDefault="00B8237E" w:rsidP="00801458">
            <w:pPr>
              <w:rPr>
                <w:rFonts w:ascii="Times New Roman" w:hAnsi="Times New Roman" w:cs="Times New Roman"/>
              </w:rPr>
            </w:pPr>
            <w:r w:rsidRPr="0042227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42227F" w:rsidRDefault="005C548A" w:rsidP="00801458">
            <w:pPr>
              <w:rPr>
                <w:rFonts w:ascii="Times New Roman" w:hAnsi="Times New Roman" w:cs="Times New Roman"/>
              </w:rPr>
            </w:pPr>
            <w:r w:rsidRPr="0042227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42227F" w14:paraId="52A5CA5C" w14:textId="77777777" w:rsidTr="00801458">
        <w:tc>
          <w:tcPr>
            <w:tcW w:w="2500" w:type="pct"/>
          </w:tcPr>
          <w:p w14:paraId="63D633DA" w14:textId="77777777" w:rsidR="00B8237E" w:rsidRPr="0042227F" w:rsidRDefault="00B8237E" w:rsidP="00801458">
            <w:pPr>
              <w:rPr>
                <w:rFonts w:ascii="Times New Roman" w:hAnsi="Times New Roman" w:cs="Times New Roman"/>
              </w:rPr>
            </w:pPr>
            <w:r w:rsidRPr="0042227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B901C98" w14:textId="77777777" w:rsidR="00B8237E" w:rsidRPr="0042227F" w:rsidRDefault="005C548A" w:rsidP="00801458">
            <w:pPr>
              <w:rPr>
                <w:rFonts w:ascii="Times New Roman" w:hAnsi="Times New Roman" w:cs="Times New Roman"/>
              </w:rPr>
            </w:pPr>
            <w:r w:rsidRPr="0042227F">
              <w:rPr>
                <w:rFonts w:ascii="Times New Roman" w:hAnsi="Times New Roman" w:cs="Times New Roman"/>
                <w:lang w:val="en-US"/>
              </w:rPr>
              <w:t>4-10</w:t>
            </w:r>
          </w:p>
        </w:tc>
      </w:tr>
      <w:tr w:rsidR="00B8237E" w:rsidRPr="0042227F" w14:paraId="3C3FAD98" w14:textId="77777777" w:rsidTr="00801458">
        <w:tc>
          <w:tcPr>
            <w:tcW w:w="2500" w:type="pct"/>
          </w:tcPr>
          <w:p w14:paraId="3D510EC7" w14:textId="77777777" w:rsidR="00B8237E" w:rsidRPr="004222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2227F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69B0BC96" w14:textId="77777777" w:rsidR="00B8237E" w:rsidRPr="0042227F" w:rsidRDefault="005C548A" w:rsidP="00801458">
            <w:pPr>
              <w:rPr>
                <w:rFonts w:ascii="Times New Roman" w:hAnsi="Times New Roman" w:cs="Times New Roman"/>
              </w:rPr>
            </w:pPr>
            <w:r w:rsidRPr="0042227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22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22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22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22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22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22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422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22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203608" w14:textId="77777777" w:rsidR="00D83330" w:rsidRDefault="00D83330" w:rsidP="00315CA6">
      <w:pPr>
        <w:spacing w:after="0" w:line="240" w:lineRule="auto"/>
      </w:pPr>
      <w:r>
        <w:separator/>
      </w:r>
    </w:p>
  </w:endnote>
  <w:endnote w:type="continuationSeparator" w:id="0">
    <w:p w14:paraId="3756038B" w14:textId="77777777" w:rsidR="00D83330" w:rsidRDefault="00D8333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049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6D9CAD" w14:textId="77777777" w:rsidR="00D83330" w:rsidRDefault="00D83330" w:rsidP="00315CA6">
      <w:pPr>
        <w:spacing w:after="0" w:line="240" w:lineRule="auto"/>
      </w:pPr>
      <w:r>
        <w:separator/>
      </w:r>
    </w:p>
  </w:footnote>
  <w:footnote w:type="continuationSeparator" w:id="0">
    <w:p w14:paraId="6A25D475" w14:textId="77777777" w:rsidR="00D83330" w:rsidRDefault="00D8333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3BF3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227F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3330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049D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razvitie-informacionnogo-obschestva-cifrovaya-ekonomika-47357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4895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998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BBF3D2-B042-462B-935B-99DE08C4D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3084</Words>
  <Characters>17579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